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9EFA" w14:textId="33ABD24F" w:rsidR="00155026" w:rsidRDefault="00155026" w:rsidP="00815C78">
      <w:pPr>
        <w:jc w:val="center"/>
        <w:rPr>
          <w:b/>
        </w:rPr>
      </w:pPr>
      <w:r>
        <w:rPr>
          <w:b/>
        </w:rPr>
        <w:t>BISSNET TPS Project</w:t>
      </w:r>
    </w:p>
    <w:p w14:paraId="0A87F544" w14:textId="4A4FF261" w:rsidR="004360F1" w:rsidRPr="00815C78" w:rsidRDefault="00F32F99" w:rsidP="00815C78">
      <w:pPr>
        <w:jc w:val="center"/>
        <w:rPr>
          <w:b/>
        </w:rPr>
      </w:pPr>
      <w:r>
        <w:rPr>
          <w:b/>
        </w:rPr>
        <w:t xml:space="preserve">Full Lesson Plan </w:t>
      </w:r>
    </w:p>
    <w:p w14:paraId="1CD8EB07" w14:textId="2CFDEE61" w:rsidR="00815C78" w:rsidRDefault="00815C78" w:rsidP="00815C78">
      <w:r>
        <w:t>Teacher:</w:t>
      </w:r>
      <w:r w:rsidR="00396CFE">
        <w:t xml:space="preserve"> MaryAnn Roll </w:t>
      </w:r>
    </w:p>
    <w:p w14:paraId="48BD1D4C" w14:textId="24AEBFC1" w:rsidR="00815C78" w:rsidRDefault="00815C78" w:rsidP="00815C78">
      <w:r>
        <w:t>Course:</w:t>
      </w:r>
      <w:r w:rsidR="00396CFE">
        <w:t xml:space="preserve"> Living Environment </w:t>
      </w:r>
    </w:p>
    <w:p w14:paraId="1A19B777" w14:textId="7A54F288" w:rsidR="00815C78" w:rsidRDefault="00815C78" w:rsidP="00815C78">
      <w:r>
        <w:t>Grade Level</w:t>
      </w:r>
      <w:r w:rsidR="00396CFE">
        <w:t>: 9-10</w:t>
      </w:r>
      <w:r w:rsidR="00396CFE" w:rsidRPr="00396CFE">
        <w:rPr>
          <w:vertAlign w:val="superscript"/>
        </w:rPr>
        <w:t>th</w:t>
      </w:r>
      <w:r w:rsidR="00396CFE">
        <w:t xml:space="preserve"> grade</w:t>
      </w:r>
    </w:p>
    <w:p w14:paraId="035E8A0A" w14:textId="5E26379A" w:rsidR="00815C78" w:rsidRDefault="00815C78" w:rsidP="00815C78">
      <w:r>
        <w:t>Date:</w:t>
      </w:r>
      <w:r w:rsidR="00396CFE">
        <w:t xml:space="preserve"> August 6, 2014</w:t>
      </w:r>
    </w:p>
    <w:p w14:paraId="5CE24B4B" w14:textId="77777777" w:rsidR="00815C78" w:rsidRDefault="00815C78" w:rsidP="00815C78"/>
    <w:p w14:paraId="0997694F" w14:textId="78124DC0" w:rsidR="00B253F4" w:rsidRDefault="00B253F4" w:rsidP="00B253F4">
      <w:pPr>
        <w:jc w:val="center"/>
        <w:rPr>
          <w:b/>
        </w:rPr>
      </w:pPr>
      <w:r>
        <w:rPr>
          <w:b/>
        </w:rPr>
        <w:t>Lesson Title:</w:t>
      </w:r>
      <w:r w:rsidR="00F32F99">
        <w:rPr>
          <w:b/>
        </w:rPr>
        <w:t xml:space="preserve"> Solving the Mystery of the Dying Honeybee</w:t>
      </w:r>
    </w:p>
    <w:p w14:paraId="10AFC3C9" w14:textId="77777777" w:rsidR="00B253F4" w:rsidRDefault="00B253F4" w:rsidP="00B253F4">
      <w:pPr>
        <w:jc w:val="center"/>
        <w:rPr>
          <w:b/>
        </w:rPr>
      </w:pPr>
    </w:p>
    <w:p w14:paraId="706F55C8" w14:textId="583A097B" w:rsidR="00815C78" w:rsidRDefault="00815C78" w:rsidP="00815C78">
      <w:r w:rsidRPr="00815C78">
        <w:rPr>
          <w:b/>
        </w:rPr>
        <w:t>I. Lesson Objectives:</w:t>
      </w:r>
      <w:r w:rsidR="005154C4">
        <w:rPr>
          <w:b/>
        </w:rPr>
        <w:t xml:space="preserve"> </w:t>
      </w:r>
      <w:r w:rsidR="005154C4" w:rsidRPr="005154C4">
        <w:t>Students will be able to describe the impact on the food web when one species decreases.</w:t>
      </w:r>
      <w:r w:rsidR="005154C4">
        <w:rPr>
          <w:b/>
        </w:rPr>
        <w:t xml:space="preserve"> </w:t>
      </w:r>
    </w:p>
    <w:p w14:paraId="7A3ADC2E" w14:textId="77777777" w:rsidR="00815C78" w:rsidRDefault="00815C78" w:rsidP="00815C78"/>
    <w:p w14:paraId="3F1DBABC" w14:textId="77489DF7" w:rsidR="00815C78" w:rsidRDefault="00815C78" w:rsidP="00815C78">
      <w:r w:rsidRPr="00815C78">
        <w:rPr>
          <w:b/>
        </w:rPr>
        <w:t>II. Lesson Context:</w:t>
      </w:r>
      <w:r w:rsidR="005154C4">
        <w:t xml:space="preserve"> Ecology Unit. Key Words: Food Webs, Food Chains, Heterotrophs, Autotrophs</w:t>
      </w:r>
    </w:p>
    <w:p w14:paraId="72919908" w14:textId="77777777" w:rsidR="00815C78" w:rsidRDefault="00815C78" w:rsidP="00815C78"/>
    <w:p w14:paraId="56A8C6D5" w14:textId="208B233C" w:rsidR="00815C78" w:rsidRDefault="00815C78" w:rsidP="00815C78">
      <w:r w:rsidRPr="00815C78">
        <w:rPr>
          <w:b/>
        </w:rPr>
        <w:t>III. Standards:</w:t>
      </w:r>
      <w:r w:rsidR="005154C4">
        <w:t xml:space="preserve"> </w:t>
      </w:r>
    </w:p>
    <w:p w14:paraId="23E0CE32" w14:textId="77777777" w:rsidR="00815C78" w:rsidRDefault="00815C78" w:rsidP="00815C78"/>
    <w:p w14:paraId="02530E76" w14:textId="7D7768E4" w:rsidR="00815C78" w:rsidRDefault="00815C78" w:rsidP="00815C78">
      <w:r w:rsidRPr="00815C78">
        <w:rPr>
          <w:b/>
        </w:rPr>
        <w:t>IV. Materials:</w:t>
      </w:r>
      <w:r w:rsidR="005154C4">
        <w:t xml:space="preserve"> Projector, article, </w:t>
      </w:r>
    </w:p>
    <w:p w14:paraId="475E847B" w14:textId="77777777" w:rsidR="00815C78" w:rsidRDefault="00815C78" w:rsidP="00815C78">
      <w:bookmarkStart w:id="0" w:name="_GoBack"/>
      <w:bookmarkEnd w:id="0"/>
    </w:p>
    <w:p w14:paraId="21F79433" w14:textId="77777777" w:rsidR="005154C4" w:rsidRDefault="00815C78" w:rsidP="00815C78">
      <w:r w:rsidRPr="00C05959">
        <w:rPr>
          <w:b/>
        </w:rPr>
        <w:t xml:space="preserve">V. </w:t>
      </w:r>
      <w:r w:rsidR="00C05959" w:rsidRPr="00C05959">
        <w:rPr>
          <w:b/>
        </w:rPr>
        <w:t>Anticipatory Set/</w:t>
      </w:r>
      <w:r w:rsidRPr="00C05959">
        <w:rPr>
          <w:b/>
        </w:rPr>
        <w:t xml:space="preserve"> </w:t>
      </w:r>
      <w:proofErr w:type="gramStart"/>
      <w:r w:rsidR="00C05959" w:rsidRPr="00C05959">
        <w:rPr>
          <w:b/>
        </w:rPr>
        <w:t>The</w:t>
      </w:r>
      <w:proofErr w:type="gramEnd"/>
      <w:r w:rsidR="00C05959" w:rsidRPr="00C05959">
        <w:rPr>
          <w:b/>
        </w:rPr>
        <w:t xml:space="preserve"> Hook:</w:t>
      </w:r>
      <w:r w:rsidR="005154C4">
        <w:t xml:space="preserve">  </w:t>
      </w:r>
    </w:p>
    <w:p w14:paraId="100D44B2" w14:textId="005D6FED" w:rsidR="00815C78" w:rsidRDefault="005154C4" w:rsidP="005154C4">
      <w:pPr>
        <w:pStyle w:val="ListParagraph"/>
        <w:numPr>
          <w:ilvl w:val="0"/>
          <w:numId w:val="1"/>
        </w:numPr>
      </w:pPr>
      <w:r>
        <w:t>Show students in small groups the picture of the full supermarket and have them develop questions</w:t>
      </w:r>
    </w:p>
    <w:p w14:paraId="5BB65CDD" w14:textId="2755014C" w:rsidR="005154C4" w:rsidRDefault="005154C4" w:rsidP="005154C4">
      <w:pPr>
        <w:pStyle w:val="ListParagraph"/>
        <w:numPr>
          <w:ilvl w:val="0"/>
          <w:numId w:val="1"/>
        </w:numPr>
      </w:pPr>
      <w:r>
        <w:t>Have students choose the three most important questions that are open-ended</w:t>
      </w:r>
    </w:p>
    <w:p w14:paraId="31FBE38A" w14:textId="031F8420" w:rsidR="005154C4" w:rsidRDefault="005154C4" w:rsidP="005154C4">
      <w:pPr>
        <w:pStyle w:val="ListParagraph"/>
        <w:numPr>
          <w:ilvl w:val="0"/>
          <w:numId w:val="1"/>
        </w:numPr>
      </w:pPr>
      <w:r>
        <w:t xml:space="preserve">Show students the second picture of the supermarket with much less produce </w:t>
      </w:r>
    </w:p>
    <w:p w14:paraId="1B9B7FC9" w14:textId="54AD8C26" w:rsidR="005154C4" w:rsidRDefault="00EB2142" w:rsidP="005154C4">
      <w:pPr>
        <w:pStyle w:val="ListParagraph"/>
        <w:numPr>
          <w:ilvl w:val="0"/>
          <w:numId w:val="1"/>
        </w:numPr>
      </w:pPr>
      <w:r>
        <w:t>Allow them to narrow the questions using the new picture</w:t>
      </w:r>
    </w:p>
    <w:p w14:paraId="1BA99B0A" w14:textId="60A3ED93" w:rsidR="00EB2142" w:rsidRDefault="00EB2142" w:rsidP="00EB2142">
      <w:r>
        <w:br/>
      </w:r>
      <w:r>
        <w:rPr>
          <w:noProof/>
          <w:lang w:eastAsia="zh-CN"/>
        </w:rPr>
        <w:drawing>
          <wp:inline distT="0" distB="0" distL="0" distR="0" wp14:anchorId="0BDE070F" wp14:editId="608802D1">
            <wp:extent cx="3378530" cy="4514132"/>
            <wp:effectExtent l="0" t="0" r="0" b="1270"/>
            <wp:docPr id="1" name="Picture 1" descr="https://lh5.googleusercontent.com/cFA0eBrSjnwdM0sn1J34Vza9li9DZJtd6nQ5qcAqwpUwSxTXs_FAeagASCvLIMBZUQgkA8XCDV_gicjvyijOR4kr5AfS1Gqiak9ytMu6ZVBZo4SLPeY2XhY77eneXSY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FA0eBrSjnwdM0sn1J34Vza9li9DZJtd6nQ5qcAqwpUwSxTXs_FAeagASCvLIMBZUQgkA8XCDV_gicjvyijOR4kr5AfS1Gqiak9ytMu6ZVBZo4SLPeY2XhY77eneXSYF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44" cy="45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3262" w14:textId="77777777" w:rsidR="005154C4" w:rsidRDefault="005154C4" w:rsidP="00815C78"/>
    <w:p w14:paraId="68111B42" w14:textId="77777777" w:rsidR="00815C78" w:rsidRDefault="00815C78" w:rsidP="00815C78"/>
    <w:p w14:paraId="734F8E76" w14:textId="59C7C1F6" w:rsidR="00815C78" w:rsidRDefault="00815C78" w:rsidP="00815C78">
      <w:r w:rsidRPr="00C05959">
        <w:rPr>
          <w:b/>
        </w:rPr>
        <w:t>VI. Procedures:</w:t>
      </w:r>
      <w:r w:rsidR="00EB2142">
        <w:t xml:space="preserve"> </w:t>
      </w:r>
    </w:p>
    <w:p w14:paraId="5F68D0FC" w14:textId="76971AB4" w:rsidR="00EB2142" w:rsidRDefault="00EB2142" w:rsidP="00EB2142">
      <w:pPr>
        <w:pStyle w:val="ListParagraph"/>
        <w:numPr>
          <w:ilvl w:val="0"/>
          <w:numId w:val="2"/>
        </w:numPr>
      </w:pPr>
      <w:r>
        <w:t>Hook</w:t>
      </w:r>
    </w:p>
    <w:p w14:paraId="04B032BC" w14:textId="6227346F" w:rsidR="00EB2142" w:rsidRDefault="00EB2142" w:rsidP="00EB2142">
      <w:pPr>
        <w:pStyle w:val="ListParagraph"/>
        <w:numPr>
          <w:ilvl w:val="0"/>
          <w:numId w:val="2"/>
        </w:numPr>
      </w:pPr>
      <w:r>
        <w:t xml:space="preserve">Read article “If Bees go Extinct” using active reading strategies such as coding and bookmarking </w:t>
      </w:r>
    </w:p>
    <w:p w14:paraId="15135EE4" w14:textId="19308856" w:rsidR="00EB2142" w:rsidRDefault="00EB2142" w:rsidP="00EB2142">
      <w:pPr>
        <w:pStyle w:val="ListParagraph"/>
        <w:numPr>
          <w:ilvl w:val="0"/>
          <w:numId w:val="2"/>
        </w:numPr>
      </w:pPr>
      <w:r>
        <w:t>Students create an infographic comparing the supermarket and food web with bees and without bees. (</w:t>
      </w:r>
      <w:hyperlink r:id="rId9" w:history="1">
        <w:r w:rsidRPr="000B6CC8">
          <w:rPr>
            <w:rStyle w:val="Hyperlink"/>
          </w:rPr>
          <w:t>http://piktochart.com/</w:t>
        </w:r>
      </w:hyperlink>
      <w:r>
        <w:t xml:space="preserve">) </w:t>
      </w:r>
    </w:p>
    <w:p w14:paraId="5CE0E683" w14:textId="3AF82095" w:rsidR="00F32F99" w:rsidRDefault="00F32F99" w:rsidP="00EB2142">
      <w:pPr>
        <w:pStyle w:val="ListParagraph"/>
        <w:numPr>
          <w:ilvl w:val="0"/>
          <w:numId w:val="2"/>
        </w:numPr>
      </w:pPr>
      <w:r>
        <w:t xml:space="preserve">Gallery walk of infographic </w:t>
      </w:r>
    </w:p>
    <w:p w14:paraId="4E193CC0" w14:textId="77777777" w:rsidR="00815C78" w:rsidRDefault="00815C78" w:rsidP="00815C78"/>
    <w:p w14:paraId="393C8391" w14:textId="4B9EE3E9" w:rsidR="00815C78" w:rsidRDefault="00815C78" w:rsidP="00815C78">
      <w:r w:rsidRPr="00C05959">
        <w:rPr>
          <w:b/>
        </w:rPr>
        <w:t>VII. Conclusion:</w:t>
      </w:r>
      <w:r w:rsidR="00EB2142">
        <w:t xml:space="preserve"> The lesson ends with gallery walk of the students’ infographics </w:t>
      </w:r>
    </w:p>
    <w:p w14:paraId="61902824" w14:textId="77777777" w:rsidR="00815C78" w:rsidRDefault="00815C78" w:rsidP="00815C78"/>
    <w:p w14:paraId="7260DE71" w14:textId="164CC4CA" w:rsidR="00815C78" w:rsidRDefault="00815C78" w:rsidP="00815C78">
      <w:r w:rsidRPr="00C05959">
        <w:rPr>
          <w:b/>
        </w:rPr>
        <w:t>VIII: Assessment:</w:t>
      </w:r>
      <w:r w:rsidR="00EB2142">
        <w:t xml:space="preserve"> Check for understanding throughout lesson, reading comprehension questions, discussion, and </w:t>
      </w:r>
      <w:r w:rsidR="00F32F99">
        <w:t>infographic</w:t>
      </w:r>
      <w:r w:rsidR="00EB2142">
        <w:t xml:space="preserve">. </w:t>
      </w:r>
    </w:p>
    <w:p w14:paraId="09428E70" w14:textId="77777777" w:rsidR="00815C78" w:rsidRDefault="00815C78" w:rsidP="00815C78"/>
    <w:p w14:paraId="66FFF566" w14:textId="77777777" w:rsidR="00F32F99" w:rsidRDefault="00815C78" w:rsidP="00815C78">
      <w:r w:rsidRPr="00C05959">
        <w:rPr>
          <w:b/>
        </w:rPr>
        <w:t>IX. Differentiation:</w:t>
      </w:r>
      <w:r>
        <w:t xml:space="preserve"> </w:t>
      </w:r>
    </w:p>
    <w:p w14:paraId="595F1C0D" w14:textId="04764145" w:rsidR="00815C78" w:rsidRDefault="00F32F99" w:rsidP="00F32F99">
      <w:pPr>
        <w:pStyle w:val="ListParagraph"/>
        <w:numPr>
          <w:ilvl w:val="0"/>
          <w:numId w:val="3"/>
        </w:numPr>
      </w:pPr>
      <w:r>
        <w:t>Have readings at various levels</w:t>
      </w:r>
    </w:p>
    <w:p w14:paraId="238B91D1" w14:textId="28B2D2F4" w:rsidR="00F32F99" w:rsidRDefault="00F32F99" w:rsidP="00F32F99">
      <w:pPr>
        <w:pStyle w:val="ListParagraph"/>
        <w:numPr>
          <w:ilvl w:val="0"/>
          <w:numId w:val="3"/>
        </w:numPr>
      </w:pPr>
      <w:r>
        <w:t>Allow students to choose their reading strategy</w:t>
      </w:r>
    </w:p>
    <w:p w14:paraId="3C65C908" w14:textId="74ECF625" w:rsidR="00F32F99" w:rsidRDefault="00F32F99" w:rsidP="00F32F99">
      <w:pPr>
        <w:pStyle w:val="ListParagraph"/>
        <w:numPr>
          <w:ilvl w:val="0"/>
          <w:numId w:val="3"/>
        </w:numPr>
      </w:pPr>
      <w:r>
        <w:t xml:space="preserve">Grouping of students </w:t>
      </w:r>
    </w:p>
    <w:p w14:paraId="6F5397A1" w14:textId="5C06CAAB" w:rsidR="00F32F99" w:rsidRDefault="00F32F99" w:rsidP="00F32F99">
      <w:pPr>
        <w:pStyle w:val="ListParagraph"/>
        <w:numPr>
          <w:ilvl w:val="0"/>
          <w:numId w:val="3"/>
        </w:numPr>
      </w:pPr>
      <w:r>
        <w:t>Lesson includes multiple learning styles</w:t>
      </w:r>
    </w:p>
    <w:p w14:paraId="30C415DC" w14:textId="77777777" w:rsidR="00815C78" w:rsidRDefault="00815C78" w:rsidP="00815C78"/>
    <w:p w14:paraId="6D876B6A" w14:textId="7099688F" w:rsidR="00815C78" w:rsidRDefault="00815C78" w:rsidP="00815C78"/>
    <w:p w14:paraId="00DE44BD" w14:textId="77777777" w:rsidR="00155026" w:rsidRDefault="00155026" w:rsidP="00815C78"/>
    <w:p w14:paraId="69FFB4E4" w14:textId="484D273E" w:rsidR="00155026" w:rsidRDefault="00155026" w:rsidP="00815C78"/>
    <w:sectPr w:rsidR="00155026" w:rsidSect="00F32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015F" w14:textId="77777777" w:rsidR="00AA1D48" w:rsidRDefault="00AA1D48" w:rsidP="004045CB">
      <w:r>
        <w:separator/>
      </w:r>
    </w:p>
  </w:endnote>
  <w:endnote w:type="continuationSeparator" w:id="0">
    <w:p w14:paraId="3F48C8A3" w14:textId="77777777" w:rsidR="00AA1D48" w:rsidRDefault="00AA1D48" w:rsidP="004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DDAA2" w14:textId="77777777" w:rsidR="00AA1D48" w:rsidRDefault="00AA1D48" w:rsidP="004045CB">
      <w:r>
        <w:separator/>
      </w:r>
    </w:p>
  </w:footnote>
  <w:footnote w:type="continuationSeparator" w:id="0">
    <w:p w14:paraId="488C74CC" w14:textId="77777777" w:rsidR="00AA1D48" w:rsidRDefault="00AA1D48" w:rsidP="0040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13"/>
    <w:multiLevelType w:val="hybridMultilevel"/>
    <w:tmpl w:val="46B2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4B4"/>
    <w:multiLevelType w:val="hybridMultilevel"/>
    <w:tmpl w:val="ED2C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B7D"/>
    <w:multiLevelType w:val="hybridMultilevel"/>
    <w:tmpl w:val="099E3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78"/>
    <w:rsid w:val="00155026"/>
    <w:rsid w:val="00396CFE"/>
    <w:rsid w:val="004045CB"/>
    <w:rsid w:val="004360F1"/>
    <w:rsid w:val="005154C4"/>
    <w:rsid w:val="00815C78"/>
    <w:rsid w:val="00AA1D48"/>
    <w:rsid w:val="00B253F4"/>
    <w:rsid w:val="00C05959"/>
    <w:rsid w:val="00EB2142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01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CB"/>
  </w:style>
  <w:style w:type="paragraph" w:styleId="Footer">
    <w:name w:val="footer"/>
    <w:basedOn w:val="Normal"/>
    <w:link w:val="FooterChar"/>
    <w:uiPriority w:val="99"/>
    <w:unhideWhenUsed/>
    <w:rsid w:val="0040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CB"/>
  </w:style>
  <w:style w:type="paragraph" w:styleId="ListParagraph">
    <w:name w:val="List Paragraph"/>
    <w:basedOn w:val="Normal"/>
    <w:uiPriority w:val="34"/>
    <w:qFormat/>
    <w:rsid w:val="00515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CB"/>
  </w:style>
  <w:style w:type="paragraph" w:styleId="Footer">
    <w:name w:val="footer"/>
    <w:basedOn w:val="Normal"/>
    <w:link w:val="FooterChar"/>
    <w:uiPriority w:val="99"/>
    <w:unhideWhenUsed/>
    <w:rsid w:val="0040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CB"/>
  </w:style>
  <w:style w:type="paragraph" w:styleId="ListParagraph">
    <w:name w:val="List Paragraph"/>
    <w:basedOn w:val="Normal"/>
    <w:uiPriority w:val="34"/>
    <w:qFormat/>
    <w:rsid w:val="00515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ktoch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Yarwood</dc:creator>
  <cp:lastModifiedBy>steam</cp:lastModifiedBy>
  <cp:revision>3</cp:revision>
  <dcterms:created xsi:type="dcterms:W3CDTF">2014-08-06T14:58:00Z</dcterms:created>
  <dcterms:modified xsi:type="dcterms:W3CDTF">2014-08-06T15:46:00Z</dcterms:modified>
</cp:coreProperties>
</file>