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D0" w:rsidRDefault="005959D0" w:rsidP="00815C78">
      <w:pPr>
        <w:jc w:val="center"/>
        <w:rPr>
          <w:b/>
        </w:rPr>
      </w:pPr>
      <w:r>
        <w:rPr>
          <w:b/>
        </w:rPr>
        <w:t>BISSNET TPS Project</w:t>
      </w:r>
    </w:p>
    <w:p w:rsidR="005959D0" w:rsidRDefault="005959D0" w:rsidP="00815C78">
      <w:pPr>
        <w:rPr>
          <w:b/>
        </w:rPr>
      </w:pPr>
    </w:p>
    <w:p w:rsidR="005959D0" w:rsidRDefault="005959D0" w:rsidP="00815C78">
      <w:r>
        <w:t>Teacher: Lisa J. Baco</w:t>
      </w:r>
    </w:p>
    <w:p w:rsidR="005959D0" w:rsidRDefault="005959D0" w:rsidP="00815C78">
      <w:r>
        <w:t>Course: Studio in Art</w:t>
      </w:r>
    </w:p>
    <w:p w:rsidR="005959D0" w:rsidRDefault="005959D0" w:rsidP="00815C78">
      <w:r>
        <w:t>Grade Level 9-12</w:t>
      </w:r>
    </w:p>
    <w:p w:rsidR="005959D0" w:rsidRDefault="005959D0" w:rsidP="00815C78">
      <w:r>
        <w:t>Date: 8/6/2014</w:t>
      </w:r>
    </w:p>
    <w:p w:rsidR="005959D0" w:rsidRDefault="005959D0" w:rsidP="00815C78">
      <w:r>
        <w:t>Dates of Lesson: October 2014 (3- 40 minute lessons)</w:t>
      </w:r>
    </w:p>
    <w:p w:rsidR="005959D0" w:rsidRDefault="005959D0" w:rsidP="00815C78"/>
    <w:p w:rsidR="005959D0" w:rsidRDefault="005959D0" w:rsidP="00B253F4">
      <w:pPr>
        <w:jc w:val="center"/>
        <w:rPr>
          <w:b/>
        </w:rPr>
      </w:pPr>
      <w:r>
        <w:rPr>
          <w:b/>
        </w:rPr>
        <w:t>Lesson Title: Design is Everywhere/”The Shape of Things to Come”</w:t>
      </w:r>
    </w:p>
    <w:p w:rsidR="005959D0" w:rsidRDefault="005959D0" w:rsidP="00B253F4">
      <w:pPr>
        <w:jc w:val="center"/>
        <w:rPr>
          <w:b/>
        </w:rPr>
      </w:pPr>
    </w:p>
    <w:p w:rsidR="005959D0" w:rsidRDefault="005959D0" w:rsidP="00CE56ED">
      <w:r w:rsidRPr="00CE56ED">
        <w:rPr>
          <w:b/>
        </w:rPr>
        <w:t>I.</w:t>
      </w:r>
      <w:r>
        <w:rPr>
          <w:b/>
        </w:rPr>
        <w:t xml:space="preserve"> </w:t>
      </w:r>
      <w:r w:rsidRPr="00CE56ED">
        <w:rPr>
          <w:b/>
        </w:rPr>
        <w:t>Lesson Objectives:</w:t>
      </w:r>
      <w:r>
        <w:t xml:space="preserve"> Through the process of inquiry students will become familiar with the impact of everyday objects on our perception of “design”.  Second part of lesson will have students rendering an everyday object in a new form. </w:t>
      </w:r>
    </w:p>
    <w:p w:rsidR="005959D0" w:rsidRDefault="005959D0" w:rsidP="00CE56ED"/>
    <w:p w:rsidR="005959D0" w:rsidRDefault="005959D0" w:rsidP="00415F0D">
      <w:r w:rsidRPr="00815C78">
        <w:rPr>
          <w:b/>
        </w:rPr>
        <w:t>II. Lesson Context:</w:t>
      </w:r>
      <w:r>
        <w:t xml:space="preserve">  Design is all around us.  Someone designs everything you use.  So many things have changed in your lifetime as far as their design. Thinking about what function the object has, sometimes influences its shape.  Some shapes are naturally occurring in nature, some are man-made.  </w:t>
      </w:r>
    </w:p>
    <w:p w:rsidR="005959D0" w:rsidRPr="00415F0D" w:rsidRDefault="005959D0" w:rsidP="00B21466">
      <w:pPr>
        <w:pStyle w:val="Heading3"/>
        <w:rPr>
          <w:rFonts w:ascii="Cambria" w:hAnsi="Cambria"/>
          <w:color w:val="auto"/>
        </w:rPr>
      </w:pPr>
      <w:r w:rsidRPr="00415F0D">
        <w:rPr>
          <w:rFonts w:ascii="Cambria" w:hAnsi="Cambria"/>
          <w:color w:val="auto"/>
        </w:rPr>
        <w:t>III. Standards:</w:t>
      </w:r>
    </w:p>
    <w:p w:rsidR="005959D0" w:rsidRPr="00B55684" w:rsidRDefault="005959D0" w:rsidP="00415F0D">
      <w:pPr>
        <w:rPr>
          <w:rFonts w:cs="Arial"/>
          <w:sz w:val="20"/>
          <w:szCs w:val="20"/>
        </w:rPr>
      </w:pPr>
      <w:hyperlink r:id="rId7" w:history="1">
        <w:r w:rsidRPr="00B55684">
          <w:rPr>
            <w:rStyle w:val="Hyperlink"/>
            <w:rFonts w:cs="Arial"/>
            <w:color w:val="auto"/>
            <w:sz w:val="20"/>
            <w:szCs w:val="20"/>
          </w:rPr>
          <w:t>Standard 1</w:t>
        </w:r>
      </w:hyperlink>
      <w:r w:rsidRPr="00B55684">
        <w:rPr>
          <w:rFonts w:cs="Arial"/>
          <w:sz w:val="20"/>
          <w:szCs w:val="20"/>
        </w:rPr>
        <w:t>: Creating, Perfor</w:t>
      </w:r>
      <w:r>
        <w:rPr>
          <w:rFonts w:cs="Arial"/>
          <w:sz w:val="20"/>
          <w:szCs w:val="20"/>
        </w:rPr>
        <w:t>ming, and Participating in t</w:t>
      </w:r>
      <w:r w:rsidRPr="00B55684">
        <w:rPr>
          <w:rFonts w:cs="Arial"/>
          <w:sz w:val="20"/>
          <w:szCs w:val="20"/>
        </w:rPr>
        <w:t>he Arts</w:t>
      </w:r>
    </w:p>
    <w:p w:rsidR="005959D0" w:rsidRPr="00B55684" w:rsidRDefault="005959D0" w:rsidP="00415F0D">
      <w:pPr>
        <w:rPr>
          <w:rFonts w:cs="Arial"/>
          <w:sz w:val="20"/>
          <w:szCs w:val="20"/>
        </w:rPr>
      </w:pPr>
      <w:hyperlink r:id="rId8" w:history="1">
        <w:r w:rsidRPr="00B55684">
          <w:rPr>
            <w:rStyle w:val="Hyperlink"/>
            <w:rFonts w:cs="Arial"/>
            <w:color w:val="auto"/>
            <w:sz w:val="20"/>
            <w:szCs w:val="20"/>
          </w:rPr>
          <w:t>Standard 2</w:t>
        </w:r>
      </w:hyperlink>
      <w:r w:rsidRPr="00B55684">
        <w:rPr>
          <w:rFonts w:cs="Arial"/>
          <w:sz w:val="20"/>
          <w:szCs w:val="20"/>
        </w:rPr>
        <w:t>: Knowing and Using Arts Materials and Resources</w:t>
      </w:r>
    </w:p>
    <w:p w:rsidR="005959D0" w:rsidRDefault="005959D0" w:rsidP="00415F0D">
      <w:pPr>
        <w:rPr>
          <w:rFonts w:cs="Arial"/>
          <w:sz w:val="20"/>
          <w:szCs w:val="20"/>
        </w:rPr>
      </w:pPr>
      <w:hyperlink r:id="rId9" w:history="1">
        <w:r w:rsidRPr="00B55684">
          <w:rPr>
            <w:rStyle w:val="Hyperlink"/>
            <w:rFonts w:cs="Arial"/>
            <w:color w:val="auto"/>
            <w:sz w:val="20"/>
            <w:szCs w:val="20"/>
          </w:rPr>
          <w:t>Standard 4</w:t>
        </w:r>
      </w:hyperlink>
      <w:r w:rsidRPr="00B55684">
        <w:rPr>
          <w:rFonts w:cs="Arial"/>
          <w:sz w:val="20"/>
          <w:szCs w:val="20"/>
        </w:rPr>
        <w:t xml:space="preserve">: </w:t>
      </w:r>
      <w:r w:rsidRPr="00415F0D">
        <w:rPr>
          <w:rFonts w:cs="Arial"/>
          <w:sz w:val="20"/>
          <w:szCs w:val="20"/>
        </w:rPr>
        <w:t>Understanding The Cultural D</w:t>
      </w:r>
      <w:r>
        <w:rPr>
          <w:rFonts w:cs="Arial"/>
          <w:sz w:val="20"/>
          <w:szCs w:val="20"/>
        </w:rPr>
        <w:t>imensions and Contributions of t</w:t>
      </w:r>
      <w:r w:rsidRPr="00415F0D">
        <w:rPr>
          <w:rFonts w:cs="Arial"/>
          <w:sz w:val="20"/>
          <w:szCs w:val="20"/>
        </w:rPr>
        <w:t>he Arts</w:t>
      </w:r>
    </w:p>
    <w:p w:rsidR="005959D0" w:rsidRPr="00415F0D" w:rsidRDefault="005959D0" w:rsidP="00415F0D">
      <w:pPr>
        <w:rPr>
          <w:rFonts w:cs="Arial"/>
          <w:sz w:val="20"/>
          <w:szCs w:val="20"/>
        </w:rPr>
      </w:pPr>
    </w:p>
    <w:p w:rsidR="005959D0" w:rsidRDefault="005959D0" w:rsidP="00815C78">
      <w:r w:rsidRPr="00815C78">
        <w:rPr>
          <w:b/>
        </w:rPr>
        <w:t>IV. Materials:</w:t>
      </w:r>
      <w:r>
        <w:t xml:space="preserve"> </w:t>
      </w:r>
    </w:p>
    <w:p w:rsidR="005959D0" w:rsidRDefault="005959D0" w:rsidP="00815C78">
      <w:r>
        <w:t xml:space="preserve">i pads, apple TV, magazines, scissors, glue sticks,  sketchbooks, color pencils   </w:t>
      </w:r>
    </w:p>
    <w:p w:rsidR="005959D0" w:rsidRDefault="005959D0" w:rsidP="00815C78"/>
    <w:p w:rsidR="005959D0" w:rsidRDefault="005959D0" w:rsidP="003D12BE">
      <w:r w:rsidRPr="00C05959">
        <w:rPr>
          <w:b/>
        </w:rPr>
        <w:t>V. Anticipatory Set/ The Hook:</w:t>
      </w:r>
      <w:r>
        <w:t xml:space="preserve"> </w:t>
      </w:r>
    </w:p>
    <w:p w:rsidR="005959D0" w:rsidRPr="00415F0D" w:rsidRDefault="005959D0" w:rsidP="003D12BE">
      <w:r>
        <w:t xml:space="preserve">Photo of everyday objects: i phone, orange, dollar bill , sneaker.  Projected on screen to generate questions about these objects. </w:t>
      </w:r>
      <w:bookmarkStart w:id="0" w:name="_GoBack"/>
      <w:bookmarkEnd w:id="0"/>
      <w:r w:rsidRPr="00415F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0pt">
            <v:imagedata r:id="rId10" o:title=""/>
          </v:shape>
        </w:pict>
      </w:r>
      <w:r w:rsidRPr="00415F0D">
        <w:pict>
          <v:shape id="_x0000_i1026" type="#_x0000_t75" style="width:80.25pt;height:56.25pt">
            <v:imagedata r:id="rId11" o:title=""/>
          </v:shape>
        </w:pict>
      </w:r>
      <w:r w:rsidRPr="00415F0D">
        <w:pict>
          <v:shape id="_x0000_i1027" type="#_x0000_t75" style="width:81pt;height:54pt">
            <v:imagedata r:id="rId12" o:title=""/>
          </v:shape>
        </w:pict>
      </w:r>
      <w:r w:rsidRPr="00415F0D">
        <w:pict>
          <v:shape id="_x0000_i1028" type="#_x0000_t75" style="width:125.25pt;height:54pt">
            <v:imagedata r:id="rId13" o:title=""/>
          </v:shape>
        </w:pict>
      </w:r>
    </w:p>
    <w:p w:rsidR="005959D0" w:rsidRDefault="005959D0" w:rsidP="003D12BE"/>
    <w:p w:rsidR="005959D0" w:rsidRDefault="005959D0" w:rsidP="00815C78">
      <w:r w:rsidRPr="00C05959">
        <w:rPr>
          <w:b/>
        </w:rPr>
        <w:t>VI. Procedures:</w:t>
      </w:r>
      <w:r>
        <w:t xml:space="preserve"> </w:t>
      </w:r>
    </w:p>
    <w:p w:rsidR="005959D0" w:rsidRDefault="005959D0" w:rsidP="00815C78">
      <w:r>
        <w:t xml:space="preserve">Projected image(s).  Using QTF, work in groups of four, share best question using ipad. </w:t>
      </w:r>
    </w:p>
    <w:p w:rsidR="005959D0" w:rsidRDefault="005959D0" w:rsidP="00815C78"/>
    <w:p w:rsidR="005959D0" w:rsidRDefault="005959D0" w:rsidP="00815C78">
      <w:r>
        <w:t xml:space="preserve">On i pad and/or magazines, students will find at least 10 images that have the same inherent shape. (Circle, square, rectangle etc. ) Choose one of the objects and force –fit  chosen object into a new shape, keeping as many of the original characteristics  as possible.  Render the new object with colored pencils. </w:t>
      </w:r>
    </w:p>
    <w:p w:rsidR="005959D0" w:rsidRDefault="005959D0" w:rsidP="00815C78"/>
    <w:p w:rsidR="005959D0" w:rsidRDefault="005959D0" w:rsidP="00815C78"/>
    <w:p w:rsidR="005959D0" w:rsidRDefault="005959D0" w:rsidP="00815C78"/>
    <w:p w:rsidR="005959D0" w:rsidRDefault="005959D0" w:rsidP="00B55684">
      <w:r w:rsidRPr="00C05959">
        <w:rPr>
          <w:b/>
        </w:rPr>
        <w:t>VII. Conclusion:</w:t>
      </w:r>
      <w:r>
        <w:t xml:space="preserve"> </w:t>
      </w:r>
    </w:p>
    <w:p w:rsidR="005959D0" w:rsidRDefault="005959D0" w:rsidP="00815C78">
      <w:r>
        <w:t xml:space="preserve">Using QTF students will have enhanced understanding of observation of objects. </w:t>
      </w:r>
    </w:p>
    <w:p w:rsidR="005959D0" w:rsidRDefault="005959D0" w:rsidP="00815C78">
      <w:r>
        <w:t xml:space="preserve">Lesson ends with student drawing of a new version of an existing object. </w:t>
      </w:r>
    </w:p>
    <w:p w:rsidR="005959D0" w:rsidRDefault="005959D0" w:rsidP="00815C78">
      <w:r>
        <w:t xml:space="preserve">Lesson ties in with future lessons of how all aspects of design are linked.  Previous lesson had to do with line and color.  This lesson covers shape and texture.  These are four of five design principles we cover early in the curriculum. </w:t>
      </w:r>
    </w:p>
    <w:p w:rsidR="005959D0" w:rsidRDefault="005959D0" w:rsidP="00815C78">
      <w:r>
        <w:t>Color, shape and texture Explain how the lesson ends, does it tie into prior/ next lesson.</w:t>
      </w:r>
    </w:p>
    <w:p w:rsidR="005959D0" w:rsidRDefault="005959D0" w:rsidP="00815C78"/>
    <w:p w:rsidR="005959D0" w:rsidRDefault="005959D0" w:rsidP="00815C78">
      <w:r w:rsidRPr="00C05959">
        <w:rPr>
          <w:b/>
        </w:rPr>
        <w:t>VIII: Assessment:</w:t>
      </w:r>
      <w:r>
        <w:t xml:space="preserve"> Original discussion of projected photos will have students using vocabulary that pertains to art.  Observation will include noticing color, shape and detail.  Since so much of creating art pertains to observation this is a very important part of the lesson.  The use of QTF should be helpful in building observation and speaking skills. Students will use art terms when explaining their new renderings. </w:t>
      </w:r>
    </w:p>
    <w:p w:rsidR="005959D0" w:rsidRDefault="005959D0" w:rsidP="00815C78"/>
    <w:p w:rsidR="005959D0" w:rsidRDefault="005959D0" w:rsidP="00815C78">
      <w:r w:rsidRPr="00C05959">
        <w:rPr>
          <w:b/>
        </w:rPr>
        <w:t>IX. Differentiation:</w:t>
      </w:r>
      <w:r>
        <w:t xml:space="preserve"> </w:t>
      </w:r>
    </w:p>
    <w:p w:rsidR="005959D0" w:rsidRDefault="005959D0" w:rsidP="00815C78">
      <w:r>
        <w:t xml:space="preserve">Modifications include using tactile objects in stead of or in addition to projected images for sight impaired individuals.  The use of ipad and projected photos does make it easier for mobility challenged students.  </w:t>
      </w:r>
    </w:p>
    <w:p w:rsidR="005959D0" w:rsidRDefault="005959D0" w:rsidP="00815C78"/>
    <w:p w:rsidR="005959D0" w:rsidRDefault="005959D0" w:rsidP="00815C78">
      <w:r w:rsidRPr="00C05959">
        <w:rPr>
          <w:b/>
        </w:rPr>
        <w:t>X. Reflection:</w:t>
      </w:r>
      <w:r>
        <w:t xml:space="preserve"> The changes could be new images, or actual objects.  Actually when thinking about being sight impaired, I really like the idea of putting an object in a box or bag and having the students explore it with no sight first. </w:t>
      </w:r>
    </w:p>
    <w:p w:rsidR="005959D0" w:rsidRDefault="005959D0" w:rsidP="00815C78"/>
    <w:p w:rsidR="005959D0" w:rsidRDefault="005959D0" w:rsidP="00815C78">
      <w:r w:rsidRPr="00155026">
        <w:rPr>
          <w:b/>
        </w:rPr>
        <w:t xml:space="preserve">XI. Librarian Plan of Support: </w:t>
      </w:r>
      <w:r>
        <w:t>If you are paired with a librarian, please include a short description of how you will cooperate throughout the project.</w:t>
      </w:r>
    </w:p>
    <w:sectPr w:rsidR="005959D0" w:rsidSect="004360F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D0" w:rsidRDefault="005959D0" w:rsidP="007C10FD">
      <w:r>
        <w:separator/>
      </w:r>
    </w:p>
  </w:endnote>
  <w:endnote w:type="continuationSeparator" w:id="0">
    <w:p w:rsidR="005959D0" w:rsidRDefault="005959D0" w:rsidP="007C1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D0" w:rsidRDefault="005959D0" w:rsidP="007C10FD">
      <w:r>
        <w:separator/>
      </w:r>
    </w:p>
  </w:footnote>
  <w:footnote w:type="continuationSeparator" w:id="0">
    <w:p w:rsidR="005959D0" w:rsidRDefault="005959D0" w:rsidP="007C1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BA80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CB8DA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1B2B6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F9073E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1941A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7CCF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665E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EEB9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9CA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2E22F2"/>
    <w:lvl w:ilvl="0">
      <w:start w:val="1"/>
      <w:numFmt w:val="bullet"/>
      <w:lvlText w:val=""/>
      <w:lvlJc w:val="left"/>
      <w:pPr>
        <w:tabs>
          <w:tab w:val="num" w:pos="360"/>
        </w:tabs>
        <w:ind w:left="360" w:hanging="360"/>
      </w:pPr>
      <w:rPr>
        <w:rFonts w:ascii="Symbol" w:hAnsi="Symbol" w:hint="default"/>
      </w:rPr>
    </w:lvl>
  </w:abstractNum>
  <w:abstractNum w:abstractNumId="10">
    <w:nsid w:val="60AA1CB0"/>
    <w:multiLevelType w:val="hybridMultilevel"/>
    <w:tmpl w:val="300CA9E4"/>
    <w:lvl w:ilvl="0" w:tplc="A6348C2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C78"/>
    <w:rsid w:val="00155026"/>
    <w:rsid w:val="001A374B"/>
    <w:rsid w:val="00364346"/>
    <w:rsid w:val="003D12BE"/>
    <w:rsid w:val="003D5343"/>
    <w:rsid w:val="00405B94"/>
    <w:rsid w:val="00415F0D"/>
    <w:rsid w:val="004360F1"/>
    <w:rsid w:val="005959D0"/>
    <w:rsid w:val="00674F3D"/>
    <w:rsid w:val="00680409"/>
    <w:rsid w:val="00735789"/>
    <w:rsid w:val="007C06FC"/>
    <w:rsid w:val="007C10FD"/>
    <w:rsid w:val="00815C78"/>
    <w:rsid w:val="00870EE6"/>
    <w:rsid w:val="00B079A0"/>
    <w:rsid w:val="00B21466"/>
    <w:rsid w:val="00B253F4"/>
    <w:rsid w:val="00B55684"/>
    <w:rsid w:val="00C05959"/>
    <w:rsid w:val="00C138EF"/>
    <w:rsid w:val="00C36461"/>
    <w:rsid w:val="00C8752E"/>
    <w:rsid w:val="00CC0080"/>
    <w:rsid w:val="00CE56ED"/>
    <w:rsid w:val="00E5232F"/>
    <w:rsid w:val="00F56F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A0"/>
    <w:rPr>
      <w:sz w:val="24"/>
      <w:szCs w:val="24"/>
    </w:rPr>
  </w:style>
  <w:style w:type="paragraph" w:styleId="Heading3">
    <w:name w:val="heading 3"/>
    <w:basedOn w:val="Normal"/>
    <w:next w:val="Normal"/>
    <w:link w:val="Heading3Char"/>
    <w:uiPriority w:val="99"/>
    <w:qFormat/>
    <w:rsid w:val="001A374B"/>
    <w:pPr>
      <w:keepNext/>
      <w:keepLines/>
      <w:spacing w:before="200"/>
      <w:outlineLvl w:val="2"/>
    </w:pPr>
    <w:rPr>
      <w:rFonts w:ascii="Calibri" w:eastAsia="MS Gothic"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A374B"/>
    <w:rPr>
      <w:rFonts w:ascii="Calibri" w:eastAsia="MS Gothic" w:hAnsi="Calibri" w:cs="Times New Roman"/>
      <w:b/>
      <w:bCs/>
      <w:color w:val="4F81BD"/>
    </w:rPr>
  </w:style>
  <w:style w:type="paragraph" w:styleId="Header">
    <w:name w:val="header"/>
    <w:basedOn w:val="Normal"/>
    <w:link w:val="HeaderChar"/>
    <w:uiPriority w:val="99"/>
    <w:rsid w:val="007C10FD"/>
    <w:pPr>
      <w:tabs>
        <w:tab w:val="center" w:pos="4680"/>
        <w:tab w:val="right" w:pos="9360"/>
      </w:tabs>
    </w:pPr>
  </w:style>
  <w:style w:type="character" w:customStyle="1" w:styleId="HeaderChar">
    <w:name w:val="Header Char"/>
    <w:basedOn w:val="DefaultParagraphFont"/>
    <w:link w:val="Header"/>
    <w:uiPriority w:val="99"/>
    <w:locked/>
    <w:rsid w:val="007C10FD"/>
    <w:rPr>
      <w:rFonts w:cs="Times New Roman"/>
    </w:rPr>
  </w:style>
  <w:style w:type="paragraph" w:styleId="Footer">
    <w:name w:val="footer"/>
    <w:basedOn w:val="Normal"/>
    <w:link w:val="FooterChar"/>
    <w:uiPriority w:val="99"/>
    <w:rsid w:val="007C10FD"/>
    <w:pPr>
      <w:tabs>
        <w:tab w:val="center" w:pos="4680"/>
        <w:tab w:val="right" w:pos="9360"/>
      </w:tabs>
    </w:pPr>
  </w:style>
  <w:style w:type="character" w:customStyle="1" w:styleId="FooterChar">
    <w:name w:val="Footer Char"/>
    <w:basedOn w:val="DefaultParagraphFont"/>
    <w:link w:val="Footer"/>
    <w:uiPriority w:val="99"/>
    <w:locked/>
    <w:rsid w:val="007C10FD"/>
    <w:rPr>
      <w:rFonts w:cs="Times New Roman"/>
    </w:rPr>
  </w:style>
  <w:style w:type="paragraph" w:styleId="ListParagraph">
    <w:name w:val="List Paragraph"/>
    <w:basedOn w:val="Normal"/>
    <w:uiPriority w:val="99"/>
    <w:qFormat/>
    <w:rsid w:val="00CE56ED"/>
    <w:pPr>
      <w:ind w:left="720"/>
      <w:contextualSpacing/>
    </w:pPr>
  </w:style>
  <w:style w:type="character" w:styleId="Hyperlink">
    <w:name w:val="Hyperlink"/>
    <w:basedOn w:val="DefaultParagraphFont"/>
    <w:uiPriority w:val="99"/>
    <w:rsid w:val="00415F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5013747">
      <w:marLeft w:val="0"/>
      <w:marRight w:val="0"/>
      <w:marTop w:val="0"/>
      <w:marBottom w:val="0"/>
      <w:divBdr>
        <w:top w:val="none" w:sz="0" w:space="0" w:color="auto"/>
        <w:left w:val="none" w:sz="0" w:space="0" w:color="auto"/>
        <w:bottom w:val="none" w:sz="0" w:space="0" w:color="auto"/>
        <w:right w:val="none" w:sz="0" w:space="0" w:color="auto"/>
      </w:divBdr>
    </w:div>
    <w:div w:id="1415013772">
      <w:marLeft w:val="0"/>
      <w:marRight w:val="0"/>
      <w:marTop w:val="0"/>
      <w:marBottom w:val="0"/>
      <w:divBdr>
        <w:top w:val="none" w:sz="0" w:space="0" w:color="auto"/>
        <w:left w:val="none" w:sz="0" w:space="0" w:color="auto"/>
        <w:bottom w:val="none" w:sz="0" w:space="0" w:color="auto"/>
        <w:right w:val="none" w:sz="0" w:space="0" w:color="auto"/>
      </w:divBdr>
      <w:divsChild>
        <w:div w:id="1415013794">
          <w:marLeft w:val="0"/>
          <w:marRight w:val="0"/>
          <w:marTop w:val="0"/>
          <w:marBottom w:val="0"/>
          <w:divBdr>
            <w:top w:val="none" w:sz="0" w:space="0" w:color="auto"/>
            <w:left w:val="none" w:sz="0" w:space="0" w:color="auto"/>
            <w:bottom w:val="none" w:sz="0" w:space="0" w:color="auto"/>
            <w:right w:val="none" w:sz="0" w:space="0" w:color="auto"/>
          </w:divBdr>
          <w:divsChild>
            <w:div w:id="1415013742">
              <w:marLeft w:val="0"/>
              <w:marRight w:val="0"/>
              <w:marTop w:val="0"/>
              <w:marBottom w:val="0"/>
              <w:divBdr>
                <w:top w:val="none" w:sz="0" w:space="0" w:color="auto"/>
                <w:left w:val="none" w:sz="0" w:space="0" w:color="auto"/>
                <w:bottom w:val="none" w:sz="0" w:space="0" w:color="auto"/>
                <w:right w:val="none" w:sz="0" w:space="0" w:color="auto"/>
              </w:divBdr>
            </w:div>
            <w:div w:id="1415013743">
              <w:marLeft w:val="0"/>
              <w:marRight w:val="0"/>
              <w:marTop w:val="0"/>
              <w:marBottom w:val="0"/>
              <w:divBdr>
                <w:top w:val="none" w:sz="0" w:space="0" w:color="auto"/>
                <w:left w:val="none" w:sz="0" w:space="0" w:color="auto"/>
                <w:bottom w:val="none" w:sz="0" w:space="0" w:color="auto"/>
                <w:right w:val="none" w:sz="0" w:space="0" w:color="auto"/>
              </w:divBdr>
            </w:div>
            <w:div w:id="1415013744">
              <w:marLeft w:val="0"/>
              <w:marRight w:val="0"/>
              <w:marTop w:val="0"/>
              <w:marBottom w:val="0"/>
              <w:divBdr>
                <w:top w:val="none" w:sz="0" w:space="0" w:color="auto"/>
                <w:left w:val="none" w:sz="0" w:space="0" w:color="auto"/>
                <w:bottom w:val="none" w:sz="0" w:space="0" w:color="auto"/>
                <w:right w:val="none" w:sz="0" w:space="0" w:color="auto"/>
              </w:divBdr>
            </w:div>
            <w:div w:id="1415013745">
              <w:marLeft w:val="0"/>
              <w:marRight w:val="0"/>
              <w:marTop w:val="0"/>
              <w:marBottom w:val="0"/>
              <w:divBdr>
                <w:top w:val="none" w:sz="0" w:space="0" w:color="auto"/>
                <w:left w:val="none" w:sz="0" w:space="0" w:color="auto"/>
                <w:bottom w:val="none" w:sz="0" w:space="0" w:color="auto"/>
                <w:right w:val="none" w:sz="0" w:space="0" w:color="auto"/>
              </w:divBdr>
            </w:div>
            <w:div w:id="1415013746">
              <w:marLeft w:val="0"/>
              <w:marRight w:val="0"/>
              <w:marTop w:val="0"/>
              <w:marBottom w:val="0"/>
              <w:divBdr>
                <w:top w:val="none" w:sz="0" w:space="0" w:color="auto"/>
                <w:left w:val="none" w:sz="0" w:space="0" w:color="auto"/>
                <w:bottom w:val="none" w:sz="0" w:space="0" w:color="auto"/>
                <w:right w:val="none" w:sz="0" w:space="0" w:color="auto"/>
              </w:divBdr>
            </w:div>
            <w:div w:id="1415013748">
              <w:marLeft w:val="0"/>
              <w:marRight w:val="0"/>
              <w:marTop w:val="0"/>
              <w:marBottom w:val="0"/>
              <w:divBdr>
                <w:top w:val="none" w:sz="0" w:space="0" w:color="auto"/>
                <w:left w:val="none" w:sz="0" w:space="0" w:color="auto"/>
                <w:bottom w:val="none" w:sz="0" w:space="0" w:color="auto"/>
                <w:right w:val="none" w:sz="0" w:space="0" w:color="auto"/>
              </w:divBdr>
            </w:div>
            <w:div w:id="1415013749">
              <w:marLeft w:val="0"/>
              <w:marRight w:val="0"/>
              <w:marTop w:val="0"/>
              <w:marBottom w:val="0"/>
              <w:divBdr>
                <w:top w:val="none" w:sz="0" w:space="0" w:color="auto"/>
                <w:left w:val="none" w:sz="0" w:space="0" w:color="auto"/>
                <w:bottom w:val="none" w:sz="0" w:space="0" w:color="auto"/>
                <w:right w:val="none" w:sz="0" w:space="0" w:color="auto"/>
              </w:divBdr>
            </w:div>
            <w:div w:id="1415013750">
              <w:marLeft w:val="0"/>
              <w:marRight w:val="0"/>
              <w:marTop w:val="0"/>
              <w:marBottom w:val="0"/>
              <w:divBdr>
                <w:top w:val="none" w:sz="0" w:space="0" w:color="auto"/>
                <w:left w:val="none" w:sz="0" w:space="0" w:color="auto"/>
                <w:bottom w:val="none" w:sz="0" w:space="0" w:color="auto"/>
                <w:right w:val="none" w:sz="0" w:space="0" w:color="auto"/>
              </w:divBdr>
            </w:div>
            <w:div w:id="1415013751">
              <w:marLeft w:val="0"/>
              <w:marRight w:val="0"/>
              <w:marTop w:val="0"/>
              <w:marBottom w:val="0"/>
              <w:divBdr>
                <w:top w:val="none" w:sz="0" w:space="0" w:color="auto"/>
                <w:left w:val="none" w:sz="0" w:space="0" w:color="auto"/>
                <w:bottom w:val="none" w:sz="0" w:space="0" w:color="auto"/>
                <w:right w:val="none" w:sz="0" w:space="0" w:color="auto"/>
              </w:divBdr>
            </w:div>
            <w:div w:id="1415013752">
              <w:marLeft w:val="0"/>
              <w:marRight w:val="0"/>
              <w:marTop w:val="0"/>
              <w:marBottom w:val="0"/>
              <w:divBdr>
                <w:top w:val="none" w:sz="0" w:space="0" w:color="auto"/>
                <w:left w:val="none" w:sz="0" w:space="0" w:color="auto"/>
                <w:bottom w:val="none" w:sz="0" w:space="0" w:color="auto"/>
                <w:right w:val="none" w:sz="0" w:space="0" w:color="auto"/>
              </w:divBdr>
            </w:div>
            <w:div w:id="1415013753">
              <w:marLeft w:val="0"/>
              <w:marRight w:val="0"/>
              <w:marTop w:val="0"/>
              <w:marBottom w:val="0"/>
              <w:divBdr>
                <w:top w:val="none" w:sz="0" w:space="0" w:color="auto"/>
                <w:left w:val="none" w:sz="0" w:space="0" w:color="auto"/>
                <w:bottom w:val="none" w:sz="0" w:space="0" w:color="auto"/>
                <w:right w:val="none" w:sz="0" w:space="0" w:color="auto"/>
              </w:divBdr>
            </w:div>
            <w:div w:id="1415013754">
              <w:marLeft w:val="0"/>
              <w:marRight w:val="0"/>
              <w:marTop w:val="0"/>
              <w:marBottom w:val="0"/>
              <w:divBdr>
                <w:top w:val="none" w:sz="0" w:space="0" w:color="auto"/>
                <w:left w:val="none" w:sz="0" w:space="0" w:color="auto"/>
                <w:bottom w:val="none" w:sz="0" w:space="0" w:color="auto"/>
                <w:right w:val="none" w:sz="0" w:space="0" w:color="auto"/>
              </w:divBdr>
            </w:div>
            <w:div w:id="1415013755">
              <w:marLeft w:val="0"/>
              <w:marRight w:val="0"/>
              <w:marTop w:val="0"/>
              <w:marBottom w:val="0"/>
              <w:divBdr>
                <w:top w:val="none" w:sz="0" w:space="0" w:color="auto"/>
                <w:left w:val="none" w:sz="0" w:space="0" w:color="auto"/>
                <w:bottom w:val="none" w:sz="0" w:space="0" w:color="auto"/>
                <w:right w:val="none" w:sz="0" w:space="0" w:color="auto"/>
              </w:divBdr>
            </w:div>
            <w:div w:id="1415013756">
              <w:marLeft w:val="0"/>
              <w:marRight w:val="0"/>
              <w:marTop w:val="0"/>
              <w:marBottom w:val="0"/>
              <w:divBdr>
                <w:top w:val="none" w:sz="0" w:space="0" w:color="auto"/>
                <w:left w:val="none" w:sz="0" w:space="0" w:color="auto"/>
                <w:bottom w:val="none" w:sz="0" w:space="0" w:color="auto"/>
                <w:right w:val="none" w:sz="0" w:space="0" w:color="auto"/>
              </w:divBdr>
            </w:div>
            <w:div w:id="1415013757">
              <w:marLeft w:val="0"/>
              <w:marRight w:val="0"/>
              <w:marTop w:val="0"/>
              <w:marBottom w:val="0"/>
              <w:divBdr>
                <w:top w:val="none" w:sz="0" w:space="0" w:color="auto"/>
                <w:left w:val="none" w:sz="0" w:space="0" w:color="auto"/>
                <w:bottom w:val="none" w:sz="0" w:space="0" w:color="auto"/>
                <w:right w:val="none" w:sz="0" w:space="0" w:color="auto"/>
              </w:divBdr>
            </w:div>
            <w:div w:id="1415013758">
              <w:marLeft w:val="0"/>
              <w:marRight w:val="0"/>
              <w:marTop w:val="0"/>
              <w:marBottom w:val="0"/>
              <w:divBdr>
                <w:top w:val="none" w:sz="0" w:space="0" w:color="auto"/>
                <w:left w:val="none" w:sz="0" w:space="0" w:color="auto"/>
                <w:bottom w:val="none" w:sz="0" w:space="0" w:color="auto"/>
                <w:right w:val="none" w:sz="0" w:space="0" w:color="auto"/>
              </w:divBdr>
            </w:div>
            <w:div w:id="1415013759">
              <w:marLeft w:val="0"/>
              <w:marRight w:val="0"/>
              <w:marTop w:val="0"/>
              <w:marBottom w:val="0"/>
              <w:divBdr>
                <w:top w:val="none" w:sz="0" w:space="0" w:color="auto"/>
                <w:left w:val="none" w:sz="0" w:space="0" w:color="auto"/>
                <w:bottom w:val="none" w:sz="0" w:space="0" w:color="auto"/>
                <w:right w:val="none" w:sz="0" w:space="0" w:color="auto"/>
              </w:divBdr>
            </w:div>
            <w:div w:id="1415013760">
              <w:marLeft w:val="0"/>
              <w:marRight w:val="0"/>
              <w:marTop w:val="0"/>
              <w:marBottom w:val="0"/>
              <w:divBdr>
                <w:top w:val="none" w:sz="0" w:space="0" w:color="auto"/>
                <w:left w:val="none" w:sz="0" w:space="0" w:color="auto"/>
                <w:bottom w:val="none" w:sz="0" w:space="0" w:color="auto"/>
                <w:right w:val="none" w:sz="0" w:space="0" w:color="auto"/>
              </w:divBdr>
            </w:div>
            <w:div w:id="1415013761">
              <w:marLeft w:val="0"/>
              <w:marRight w:val="0"/>
              <w:marTop w:val="0"/>
              <w:marBottom w:val="0"/>
              <w:divBdr>
                <w:top w:val="none" w:sz="0" w:space="0" w:color="auto"/>
                <w:left w:val="none" w:sz="0" w:space="0" w:color="auto"/>
                <w:bottom w:val="none" w:sz="0" w:space="0" w:color="auto"/>
                <w:right w:val="none" w:sz="0" w:space="0" w:color="auto"/>
              </w:divBdr>
            </w:div>
            <w:div w:id="1415013762">
              <w:marLeft w:val="0"/>
              <w:marRight w:val="0"/>
              <w:marTop w:val="0"/>
              <w:marBottom w:val="0"/>
              <w:divBdr>
                <w:top w:val="none" w:sz="0" w:space="0" w:color="auto"/>
                <w:left w:val="none" w:sz="0" w:space="0" w:color="auto"/>
                <w:bottom w:val="none" w:sz="0" w:space="0" w:color="auto"/>
                <w:right w:val="none" w:sz="0" w:space="0" w:color="auto"/>
              </w:divBdr>
            </w:div>
            <w:div w:id="1415013763">
              <w:marLeft w:val="0"/>
              <w:marRight w:val="0"/>
              <w:marTop w:val="0"/>
              <w:marBottom w:val="0"/>
              <w:divBdr>
                <w:top w:val="none" w:sz="0" w:space="0" w:color="auto"/>
                <w:left w:val="none" w:sz="0" w:space="0" w:color="auto"/>
                <w:bottom w:val="none" w:sz="0" w:space="0" w:color="auto"/>
                <w:right w:val="none" w:sz="0" w:space="0" w:color="auto"/>
              </w:divBdr>
            </w:div>
            <w:div w:id="1415013764">
              <w:marLeft w:val="0"/>
              <w:marRight w:val="0"/>
              <w:marTop w:val="0"/>
              <w:marBottom w:val="0"/>
              <w:divBdr>
                <w:top w:val="none" w:sz="0" w:space="0" w:color="auto"/>
                <w:left w:val="none" w:sz="0" w:space="0" w:color="auto"/>
                <w:bottom w:val="none" w:sz="0" w:space="0" w:color="auto"/>
                <w:right w:val="none" w:sz="0" w:space="0" w:color="auto"/>
              </w:divBdr>
            </w:div>
            <w:div w:id="1415013765">
              <w:marLeft w:val="0"/>
              <w:marRight w:val="0"/>
              <w:marTop w:val="0"/>
              <w:marBottom w:val="0"/>
              <w:divBdr>
                <w:top w:val="none" w:sz="0" w:space="0" w:color="auto"/>
                <w:left w:val="none" w:sz="0" w:space="0" w:color="auto"/>
                <w:bottom w:val="none" w:sz="0" w:space="0" w:color="auto"/>
                <w:right w:val="none" w:sz="0" w:space="0" w:color="auto"/>
              </w:divBdr>
            </w:div>
            <w:div w:id="1415013766">
              <w:marLeft w:val="0"/>
              <w:marRight w:val="0"/>
              <w:marTop w:val="0"/>
              <w:marBottom w:val="0"/>
              <w:divBdr>
                <w:top w:val="none" w:sz="0" w:space="0" w:color="auto"/>
                <w:left w:val="none" w:sz="0" w:space="0" w:color="auto"/>
                <w:bottom w:val="none" w:sz="0" w:space="0" w:color="auto"/>
                <w:right w:val="none" w:sz="0" w:space="0" w:color="auto"/>
              </w:divBdr>
            </w:div>
            <w:div w:id="1415013767">
              <w:marLeft w:val="0"/>
              <w:marRight w:val="0"/>
              <w:marTop w:val="0"/>
              <w:marBottom w:val="0"/>
              <w:divBdr>
                <w:top w:val="none" w:sz="0" w:space="0" w:color="auto"/>
                <w:left w:val="none" w:sz="0" w:space="0" w:color="auto"/>
                <w:bottom w:val="none" w:sz="0" w:space="0" w:color="auto"/>
                <w:right w:val="none" w:sz="0" w:space="0" w:color="auto"/>
              </w:divBdr>
            </w:div>
            <w:div w:id="1415013768">
              <w:marLeft w:val="0"/>
              <w:marRight w:val="0"/>
              <w:marTop w:val="0"/>
              <w:marBottom w:val="0"/>
              <w:divBdr>
                <w:top w:val="none" w:sz="0" w:space="0" w:color="auto"/>
                <w:left w:val="none" w:sz="0" w:space="0" w:color="auto"/>
                <w:bottom w:val="none" w:sz="0" w:space="0" w:color="auto"/>
                <w:right w:val="none" w:sz="0" w:space="0" w:color="auto"/>
              </w:divBdr>
            </w:div>
            <w:div w:id="1415013769">
              <w:marLeft w:val="0"/>
              <w:marRight w:val="0"/>
              <w:marTop w:val="0"/>
              <w:marBottom w:val="0"/>
              <w:divBdr>
                <w:top w:val="none" w:sz="0" w:space="0" w:color="auto"/>
                <w:left w:val="none" w:sz="0" w:space="0" w:color="auto"/>
                <w:bottom w:val="none" w:sz="0" w:space="0" w:color="auto"/>
                <w:right w:val="none" w:sz="0" w:space="0" w:color="auto"/>
              </w:divBdr>
            </w:div>
            <w:div w:id="1415013770">
              <w:marLeft w:val="0"/>
              <w:marRight w:val="0"/>
              <w:marTop w:val="0"/>
              <w:marBottom w:val="0"/>
              <w:divBdr>
                <w:top w:val="none" w:sz="0" w:space="0" w:color="auto"/>
                <w:left w:val="none" w:sz="0" w:space="0" w:color="auto"/>
                <w:bottom w:val="none" w:sz="0" w:space="0" w:color="auto"/>
                <w:right w:val="none" w:sz="0" w:space="0" w:color="auto"/>
              </w:divBdr>
            </w:div>
            <w:div w:id="1415013771">
              <w:marLeft w:val="0"/>
              <w:marRight w:val="0"/>
              <w:marTop w:val="0"/>
              <w:marBottom w:val="0"/>
              <w:divBdr>
                <w:top w:val="none" w:sz="0" w:space="0" w:color="auto"/>
                <w:left w:val="none" w:sz="0" w:space="0" w:color="auto"/>
                <w:bottom w:val="none" w:sz="0" w:space="0" w:color="auto"/>
                <w:right w:val="none" w:sz="0" w:space="0" w:color="auto"/>
              </w:divBdr>
            </w:div>
            <w:div w:id="1415013773">
              <w:marLeft w:val="0"/>
              <w:marRight w:val="0"/>
              <w:marTop w:val="0"/>
              <w:marBottom w:val="0"/>
              <w:divBdr>
                <w:top w:val="none" w:sz="0" w:space="0" w:color="auto"/>
                <w:left w:val="none" w:sz="0" w:space="0" w:color="auto"/>
                <w:bottom w:val="none" w:sz="0" w:space="0" w:color="auto"/>
                <w:right w:val="none" w:sz="0" w:space="0" w:color="auto"/>
              </w:divBdr>
            </w:div>
            <w:div w:id="1415013774">
              <w:marLeft w:val="0"/>
              <w:marRight w:val="0"/>
              <w:marTop w:val="0"/>
              <w:marBottom w:val="0"/>
              <w:divBdr>
                <w:top w:val="none" w:sz="0" w:space="0" w:color="auto"/>
                <w:left w:val="none" w:sz="0" w:space="0" w:color="auto"/>
                <w:bottom w:val="none" w:sz="0" w:space="0" w:color="auto"/>
                <w:right w:val="none" w:sz="0" w:space="0" w:color="auto"/>
              </w:divBdr>
            </w:div>
            <w:div w:id="1415013775">
              <w:marLeft w:val="0"/>
              <w:marRight w:val="0"/>
              <w:marTop w:val="0"/>
              <w:marBottom w:val="0"/>
              <w:divBdr>
                <w:top w:val="none" w:sz="0" w:space="0" w:color="auto"/>
                <w:left w:val="none" w:sz="0" w:space="0" w:color="auto"/>
                <w:bottom w:val="none" w:sz="0" w:space="0" w:color="auto"/>
                <w:right w:val="none" w:sz="0" w:space="0" w:color="auto"/>
              </w:divBdr>
            </w:div>
            <w:div w:id="1415013776">
              <w:marLeft w:val="0"/>
              <w:marRight w:val="0"/>
              <w:marTop w:val="0"/>
              <w:marBottom w:val="0"/>
              <w:divBdr>
                <w:top w:val="none" w:sz="0" w:space="0" w:color="auto"/>
                <w:left w:val="none" w:sz="0" w:space="0" w:color="auto"/>
                <w:bottom w:val="none" w:sz="0" w:space="0" w:color="auto"/>
                <w:right w:val="none" w:sz="0" w:space="0" w:color="auto"/>
              </w:divBdr>
            </w:div>
            <w:div w:id="1415013777">
              <w:marLeft w:val="0"/>
              <w:marRight w:val="0"/>
              <w:marTop w:val="0"/>
              <w:marBottom w:val="0"/>
              <w:divBdr>
                <w:top w:val="none" w:sz="0" w:space="0" w:color="auto"/>
                <w:left w:val="none" w:sz="0" w:space="0" w:color="auto"/>
                <w:bottom w:val="none" w:sz="0" w:space="0" w:color="auto"/>
                <w:right w:val="none" w:sz="0" w:space="0" w:color="auto"/>
              </w:divBdr>
            </w:div>
            <w:div w:id="1415013778">
              <w:marLeft w:val="0"/>
              <w:marRight w:val="0"/>
              <w:marTop w:val="0"/>
              <w:marBottom w:val="0"/>
              <w:divBdr>
                <w:top w:val="none" w:sz="0" w:space="0" w:color="auto"/>
                <w:left w:val="none" w:sz="0" w:space="0" w:color="auto"/>
                <w:bottom w:val="none" w:sz="0" w:space="0" w:color="auto"/>
                <w:right w:val="none" w:sz="0" w:space="0" w:color="auto"/>
              </w:divBdr>
            </w:div>
            <w:div w:id="1415013779">
              <w:marLeft w:val="0"/>
              <w:marRight w:val="0"/>
              <w:marTop w:val="0"/>
              <w:marBottom w:val="0"/>
              <w:divBdr>
                <w:top w:val="none" w:sz="0" w:space="0" w:color="auto"/>
                <w:left w:val="none" w:sz="0" w:space="0" w:color="auto"/>
                <w:bottom w:val="none" w:sz="0" w:space="0" w:color="auto"/>
                <w:right w:val="none" w:sz="0" w:space="0" w:color="auto"/>
              </w:divBdr>
            </w:div>
            <w:div w:id="1415013780">
              <w:marLeft w:val="0"/>
              <w:marRight w:val="0"/>
              <w:marTop w:val="0"/>
              <w:marBottom w:val="0"/>
              <w:divBdr>
                <w:top w:val="none" w:sz="0" w:space="0" w:color="auto"/>
                <w:left w:val="none" w:sz="0" w:space="0" w:color="auto"/>
                <w:bottom w:val="none" w:sz="0" w:space="0" w:color="auto"/>
                <w:right w:val="none" w:sz="0" w:space="0" w:color="auto"/>
              </w:divBdr>
            </w:div>
            <w:div w:id="1415013781">
              <w:marLeft w:val="0"/>
              <w:marRight w:val="0"/>
              <w:marTop w:val="0"/>
              <w:marBottom w:val="0"/>
              <w:divBdr>
                <w:top w:val="none" w:sz="0" w:space="0" w:color="auto"/>
                <w:left w:val="none" w:sz="0" w:space="0" w:color="auto"/>
                <w:bottom w:val="none" w:sz="0" w:space="0" w:color="auto"/>
                <w:right w:val="none" w:sz="0" w:space="0" w:color="auto"/>
              </w:divBdr>
            </w:div>
            <w:div w:id="1415013782">
              <w:marLeft w:val="0"/>
              <w:marRight w:val="0"/>
              <w:marTop w:val="0"/>
              <w:marBottom w:val="0"/>
              <w:divBdr>
                <w:top w:val="none" w:sz="0" w:space="0" w:color="auto"/>
                <w:left w:val="none" w:sz="0" w:space="0" w:color="auto"/>
                <w:bottom w:val="none" w:sz="0" w:space="0" w:color="auto"/>
                <w:right w:val="none" w:sz="0" w:space="0" w:color="auto"/>
              </w:divBdr>
            </w:div>
            <w:div w:id="1415013783">
              <w:marLeft w:val="0"/>
              <w:marRight w:val="0"/>
              <w:marTop w:val="0"/>
              <w:marBottom w:val="0"/>
              <w:divBdr>
                <w:top w:val="none" w:sz="0" w:space="0" w:color="auto"/>
                <w:left w:val="none" w:sz="0" w:space="0" w:color="auto"/>
                <w:bottom w:val="none" w:sz="0" w:space="0" w:color="auto"/>
                <w:right w:val="none" w:sz="0" w:space="0" w:color="auto"/>
              </w:divBdr>
            </w:div>
            <w:div w:id="1415013784">
              <w:marLeft w:val="0"/>
              <w:marRight w:val="0"/>
              <w:marTop w:val="0"/>
              <w:marBottom w:val="0"/>
              <w:divBdr>
                <w:top w:val="none" w:sz="0" w:space="0" w:color="auto"/>
                <w:left w:val="none" w:sz="0" w:space="0" w:color="auto"/>
                <w:bottom w:val="none" w:sz="0" w:space="0" w:color="auto"/>
                <w:right w:val="none" w:sz="0" w:space="0" w:color="auto"/>
              </w:divBdr>
            </w:div>
            <w:div w:id="1415013785">
              <w:marLeft w:val="0"/>
              <w:marRight w:val="0"/>
              <w:marTop w:val="0"/>
              <w:marBottom w:val="0"/>
              <w:divBdr>
                <w:top w:val="none" w:sz="0" w:space="0" w:color="auto"/>
                <w:left w:val="none" w:sz="0" w:space="0" w:color="auto"/>
                <w:bottom w:val="none" w:sz="0" w:space="0" w:color="auto"/>
                <w:right w:val="none" w:sz="0" w:space="0" w:color="auto"/>
              </w:divBdr>
            </w:div>
            <w:div w:id="1415013786">
              <w:marLeft w:val="0"/>
              <w:marRight w:val="0"/>
              <w:marTop w:val="0"/>
              <w:marBottom w:val="0"/>
              <w:divBdr>
                <w:top w:val="none" w:sz="0" w:space="0" w:color="auto"/>
                <w:left w:val="none" w:sz="0" w:space="0" w:color="auto"/>
                <w:bottom w:val="none" w:sz="0" w:space="0" w:color="auto"/>
                <w:right w:val="none" w:sz="0" w:space="0" w:color="auto"/>
              </w:divBdr>
            </w:div>
            <w:div w:id="1415013787">
              <w:marLeft w:val="0"/>
              <w:marRight w:val="0"/>
              <w:marTop w:val="0"/>
              <w:marBottom w:val="0"/>
              <w:divBdr>
                <w:top w:val="none" w:sz="0" w:space="0" w:color="auto"/>
                <w:left w:val="none" w:sz="0" w:space="0" w:color="auto"/>
                <w:bottom w:val="none" w:sz="0" w:space="0" w:color="auto"/>
                <w:right w:val="none" w:sz="0" w:space="0" w:color="auto"/>
              </w:divBdr>
            </w:div>
            <w:div w:id="1415013788">
              <w:marLeft w:val="0"/>
              <w:marRight w:val="0"/>
              <w:marTop w:val="0"/>
              <w:marBottom w:val="0"/>
              <w:divBdr>
                <w:top w:val="none" w:sz="0" w:space="0" w:color="auto"/>
                <w:left w:val="none" w:sz="0" w:space="0" w:color="auto"/>
                <w:bottom w:val="none" w:sz="0" w:space="0" w:color="auto"/>
                <w:right w:val="none" w:sz="0" w:space="0" w:color="auto"/>
              </w:divBdr>
            </w:div>
            <w:div w:id="1415013789">
              <w:marLeft w:val="0"/>
              <w:marRight w:val="0"/>
              <w:marTop w:val="0"/>
              <w:marBottom w:val="0"/>
              <w:divBdr>
                <w:top w:val="none" w:sz="0" w:space="0" w:color="auto"/>
                <w:left w:val="none" w:sz="0" w:space="0" w:color="auto"/>
                <w:bottom w:val="none" w:sz="0" w:space="0" w:color="auto"/>
                <w:right w:val="none" w:sz="0" w:space="0" w:color="auto"/>
              </w:divBdr>
            </w:div>
            <w:div w:id="1415013790">
              <w:marLeft w:val="0"/>
              <w:marRight w:val="0"/>
              <w:marTop w:val="0"/>
              <w:marBottom w:val="0"/>
              <w:divBdr>
                <w:top w:val="none" w:sz="0" w:space="0" w:color="auto"/>
                <w:left w:val="none" w:sz="0" w:space="0" w:color="auto"/>
                <w:bottom w:val="none" w:sz="0" w:space="0" w:color="auto"/>
                <w:right w:val="none" w:sz="0" w:space="0" w:color="auto"/>
              </w:divBdr>
            </w:div>
            <w:div w:id="1415013791">
              <w:marLeft w:val="0"/>
              <w:marRight w:val="0"/>
              <w:marTop w:val="0"/>
              <w:marBottom w:val="0"/>
              <w:divBdr>
                <w:top w:val="none" w:sz="0" w:space="0" w:color="auto"/>
                <w:left w:val="none" w:sz="0" w:space="0" w:color="auto"/>
                <w:bottom w:val="none" w:sz="0" w:space="0" w:color="auto"/>
                <w:right w:val="none" w:sz="0" w:space="0" w:color="auto"/>
              </w:divBdr>
            </w:div>
            <w:div w:id="1415013792">
              <w:marLeft w:val="0"/>
              <w:marRight w:val="0"/>
              <w:marTop w:val="0"/>
              <w:marBottom w:val="0"/>
              <w:divBdr>
                <w:top w:val="none" w:sz="0" w:space="0" w:color="auto"/>
                <w:left w:val="none" w:sz="0" w:space="0" w:color="auto"/>
                <w:bottom w:val="none" w:sz="0" w:space="0" w:color="auto"/>
                <w:right w:val="none" w:sz="0" w:space="0" w:color="auto"/>
              </w:divBdr>
            </w:div>
            <w:div w:id="1415013793">
              <w:marLeft w:val="0"/>
              <w:marRight w:val="0"/>
              <w:marTop w:val="0"/>
              <w:marBottom w:val="0"/>
              <w:divBdr>
                <w:top w:val="none" w:sz="0" w:space="0" w:color="auto"/>
                <w:left w:val="none" w:sz="0" w:space="0" w:color="auto"/>
                <w:bottom w:val="none" w:sz="0" w:space="0" w:color="auto"/>
                <w:right w:val="none" w:sz="0" w:space="0" w:color="auto"/>
              </w:divBdr>
            </w:div>
            <w:div w:id="1415013795">
              <w:marLeft w:val="0"/>
              <w:marRight w:val="0"/>
              <w:marTop w:val="0"/>
              <w:marBottom w:val="0"/>
              <w:divBdr>
                <w:top w:val="none" w:sz="0" w:space="0" w:color="auto"/>
                <w:left w:val="none" w:sz="0" w:space="0" w:color="auto"/>
                <w:bottom w:val="none" w:sz="0" w:space="0" w:color="auto"/>
                <w:right w:val="none" w:sz="0" w:space="0" w:color="auto"/>
              </w:divBdr>
            </w:div>
            <w:div w:id="1415013796">
              <w:marLeft w:val="0"/>
              <w:marRight w:val="0"/>
              <w:marTop w:val="0"/>
              <w:marBottom w:val="0"/>
              <w:divBdr>
                <w:top w:val="none" w:sz="0" w:space="0" w:color="auto"/>
                <w:left w:val="none" w:sz="0" w:space="0" w:color="auto"/>
                <w:bottom w:val="none" w:sz="0" w:space="0" w:color="auto"/>
                <w:right w:val="none" w:sz="0" w:space="0" w:color="auto"/>
              </w:divBdr>
            </w:div>
            <w:div w:id="1415013797">
              <w:marLeft w:val="0"/>
              <w:marRight w:val="0"/>
              <w:marTop w:val="0"/>
              <w:marBottom w:val="0"/>
              <w:divBdr>
                <w:top w:val="none" w:sz="0" w:space="0" w:color="auto"/>
                <w:left w:val="none" w:sz="0" w:space="0" w:color="auto"/>
                <w:bottom w:val="none" w:sz="0" w:space="0" w:color="auto"/>
                <w:right w:val="none" w:sz="0" w:space="0" w:color="auto"/>
              </w:divBdr>
            </w:div>
            <w:div w:id="1415013798">
              <w:marLeft w:val="0"/>
              <w:marRight w:val="0"/>
              <w:marTop w:val="0"/>
              <w:marBottom w:val="0"/>
              <w:divBdr>
                <w:top w:val="none" w:sz="0" w:space="0" w:color="auto"/>
                <w:left w:val="none" w:sz="0" w:space="0" w:color="auto"/>
                <w:bottom w:val="none" w:sz="0" w:space="0" w:color="auto"/>
                <w:right w:val="none" w:sz="0" w:space="0" w:color="auto"/>
              </w:divBdr>
            </w:div>
            <w:div w:id="1415013799">
              <w:marLeft w:val="0"/>
              <w:marRight w:val="0"/>
              <w:marTop w:val="0"/>
              <w:marBottom w:val="0"/>
              <w:divBdr>
                <w:top w:val="none" w:sz="0" w:space="0" w:color="auto"/>
                <w:left w:val="none" w:sz="0" w:space="0" w:color="auto"/>
                <w:bottom w:val="none" w:sz="0" w:space="0" w:color="auto"/>
                <w:right w:val="none" w:sz="0" w:space="0" w:color="auto"/>
              </w:divBdr>
            </w:div>
            <w:div w:id="1415013800">
              <w:marLeft w:val="0"/>
              <w:marRight w:val="0"/>
              <w:marTop w:val="0"/>
              <w:marBottom w:val="0"/>
              <w:divBdr>
                <w:top w:val="none" w:sz="0" w:space="0" w:color="auto"/>
                <w:left w:val="none" w:sz="0" w:space="0" w:color="auto"/>
                <w:bottom w:val="none" w:sz="0" w:space="0" w:color="auto"/>
                <w:right w:val="none" w:sz="0" w:space="0" w:color="auto"/>
              </w:divBdr>
            </w:div>
            <w:div w:id="1415013801">
              <w:marLeft w:val="0"/>
              <w:marRight w:val="0"/>
              <w:marTop w:val="0"/>
              <w:marBottom w:val="0"/>
              <w:divBdr>
                <w:top w:val="none" w:sz="0" w:space="0" w:color="auto"/>
                <w:left w:val="none" w:sz="0" w:space="0" w:color="auto"/>
                <w:bottom w:val="none" w:sz="0" w:space="0" w:color="auto"/>
                <w:right w:val="none" w:sz="0" w:space="0" w:color="auto"/>
              </w:divBdr>
            </w:div>
            <w:div w:id="1415013802">
              <w:marLeft w:val="0"/>
              <w:marRight w:val="0"/>
              <w:marTop w:val="0"/>
              <w:marBottom w:val="0"/>
              <w:divBdr>
                <w:top w:val="none" w:sz="0" w:space="0" w:color="auto"/>
                <w:left w:val="none" w:sz="0" w:space="0" w:color="auto"/>
                <w:bottom w:val="none" w:sz="0" w:space="0" w:color="auto"/>
                <w:right w:val="none" w:sz="0" w:space="0" w:color="auto"/>
              </w:divBdr>
            </w:div>
            <w:div w:id="1415013803">
              <w:marLeft w:val="0"/>
              <w:marRight w:val="0"/>
              <w:marTop w:val="0"/>
              <w:marBottom w:val="0"/>
              <w:divBdr>
                <w:top w:val="none" w:sz="0" w:space="0" w:color="auto"/>
                <w:left w:val="none" w:sz="0" w:space="0" w:color="auto"/>
                <w:bottom w:val="none" w:sz="0" w:space="0" w:color="auto"/>
                <w:right w:val="none" w:sz="0" w:space="0" w:color="auto"/>
              </w:divBdr>
            </w:div>
            <w:div w:id="1415013804">
              <w:marLeft w:val="0"/>
              <w:marRight w:val="0"/>
              <w:marTop w:val="0"/>
              <w:marBottom w:val="0"/>
              <w:divBdr>
                <w:top w:val="none" w:sz="0" w:space="0" w:color="auto"/>
                <w:left w:val="none" w:sz="0" w:space="0" w:color="auto"/>
                <w:bottom w:val="none" w:sz="0" w:space="0" w:color="auto"/>
                <w:right w:val="none" w:sz="0" w:space="0" w:color="auto"/>
              </w:divBdr>
            </w:div>
            <w:div w:id="1415013805">
              <w:marLeft w:val="0"/>
              <w:marRight w:val="0"/>
              <w:marTop w:val="0"/>
              <w:marBottom w:val="0"/>
              <w:divBdr>
                <w:top w:val="none" w:sz="0" w:space="0" w:color="auto"/>
                <w:left w:val="none" w:sz="0" w:space="0" w:color="auto"/>
                <w:bottom w:val="none" w:sz="0" w:space="0" w:color="auto"/>
                <w:right w:val="none" w:sz="0" w:space="0" w:color="auto"/>
              </w:divBdr>
            </w:div>
            <w:div w:id="1415013806">
              <w:marLeft w:val="0"/>
              <w:marRight w:val="0"/>
              <w:marTop w:val="0"/>
              <w:marBottom w:val="0"/>
              <w:divBdr>
                <w:top w:val="none" w:sz="0" w:space="0" w:color="auto"/>
                <w:left w:val="none" w:sz="0" w:space="0" w:color="auto"/>
                <w:bottom w:val="none" w:sz="0" w:space="0" w:color="auto"/>
                <w:right w:val="none" w:sz="0" w:space="0" w:color="auto"/>
              </w:divBdr>
            </w:div>
            <w:div w:id="1415013807">
              <w:marLeft w:val="0"/>
              <w:marRight w:val="0"/>
              <w:marTop w:val="0"/>
              <w:marBottom w:val="0"/>
              <w:divBdr>
                <w:top w:val="none" w:sz="0" w:space="0" w:color="auto"/>
                <w:left w:val="none" w:sz="0" w:space="0" w:color="auto"/>
                <w:bottom w:val="none" w:sz="0" w:space="0" w:color="auto"/>
                <w:right w:val="none" w:sz="0" w:space="0" w:color="auto"/>
              </w:divBdr>
            </w:div>
            <w:div w:id="1415013808">
              <w:marLeft w:val="0"/>
              <w:marRight w:val="0"/>
              <w:marTop w:val="0"/>
              <w:marBottom w:val="0"/>
              <w:divBdr>
                <w:top w:val="none" w:sz="0" w:space="0" w:color="auto"/>
                <w:left w:val="none" w:sz="0" w:space="0" w:color="auto"/>
                <w:bottom w:val="none" w:sz="0" w:space="0" w:color="auto"/>
                <w:right w:val="none" w:sz="0" w:space="0" w:color="auto"/>
              </w:divBdr>
            </w:div>
            <w:div w:id="1415013809">
              <w:marLeft w:val="0"/>
              <w:marRight w:val="0"/>
              <w:marTop w:val="0"/>
              <w:marBottom w:val="0"/>
              <w:divBdr>
                <w:top w:val="none" w:sz="0" w:space="0" w:color="auto"/>
                <w:left w:val="none" w:sz="0" w:space="0" w:color="auto"/>
                <w:bottom w:val="none" w:sz="0" w:space="0" w:color="auto"/>
                <w:right w:val="none" w:sz="0" w:space="0" w:color="auto"/>
              </w:divBdr>
            </w:div>
            <w:div w:id="1415013810">
              <w:marLeft w:val="0"/>
              <w:marRight w:val="0"/>
              <w:marTop w:val="0"/>
              <w:marBottom w:val="0"/>
              <w:divBdr>
                <w:top w:val="none" w:sz="0" w:space="0" w:color="auto"/>
                <w:left w:val="none" w:sz="0" w:space="0" w:color="auto"/>
                <w:bottom w:val="none" w:sz="0" w:space="0" w:color="auto"/>
                <w:right w:val="none" w:sz="0" w:space="0" w:color="auto"/>
              </w:divBdr>
            </w:div>
            <w:div w:id="1415013811">
              <w:marLeft w:val="0"/>
              <w:marRight w:val="0"/>
              <w:marTop w:val="0"/>
              <w:marBottom w:val="0"/>
              <w:divBdr>
                <w:top w:val="none" w:sz="0" w:space="0" w:color="auto"/>
                <w:left w:val="none" w:sz="0" w:space="0" w:color="auto"/>
                <w:bottom w:val="none" w:sz="0" w:space="0" w:color="auto"/>
                <w:right w:val="none" w:sz="0" w:space="0" w:color="auto"/>
              </w:divBdr>
            </w:div>
            <w:div w:id="1415013812">
              <w:marLeft w:val="0"/>
              <w:marRight w:val="0"/>
              <w:marTop w:val="0"/>
              <w:marBottom w:val="0"/>
              <w:divBdr>
                <w:top w:val="none" w:sz="0" w:space="0" w:color="auto"/>
                <w:left w:val="none" w:sz="0" w:space="0" w:color="auto"/>
                <w:bottom w:val="none" w:sz="0" w:space="0" w:color="auto"/>
                <w:right w:val="none" w:sz="0" w:space="0" w:color="auto"/>
              </w:divBdr>
            </w:div>
            <w:div w:id="1415013813">
              <w:marLeft w:val="0"/>
              <w:marRight w:val="0"/>
              <w:marTop w:val="0"/>
              <w:marBottom w:val="0"/>
              <w:divBdr>
                <w:top w:val="none" w:sz="0" w:space="0" w:color="auto"/>
                <w:left w:val="none" w:sz="0" w:space="0" w:color="auto"/>
                <w:bottom w:val="none" w:sz="0" w:space="0" w:color="auto"/>
                <w:right w:val="none" w:sz="0" w:space="0" w:color="auto"/>
              </w:divBdr>
            </w:div>
            <w:div w:id="1415013814">
              <w:marLeft w:val="0"/>
              <w:marRight w:val="0"/>
              <w:marTop w:val="0"/>
              <w:marBottom w:val="0"/>
              <w:divBdr>
                <w:top w:val="none" w:sz="0" w:space="0" w:color="auto"/>
                <w:left w:val="none" w:sz="0" w:space="0" w:color="auto"/>
                <w:bottom w:val="none" w:sz="0" w:space="0" w:color="auto"/>
                <w:right w:val="none" w:sz="0" w:space="0" w:color="auto"/>
              </w:divBdr>
            </w:div>
            <w:div w:id="1415013815">
              <w:marLeft w:val="0"/>
              <w:marRight w:val="0"/>
              <w:marTop w:val="0"/>
              <w:marBottom w:val="0"/>
              <w:divBdr>
                <w:top w:val="none" w:sz="0" w:space="0" w:color="auto"/>
                <w:left w:val="none" w:sz="0" w:space="0" w:color="auto"/>
                <w:bottom w:val="none" w:sz="0" w:space="0" w:color="auto"/>
                <w:right w:val="none" w:sz="0" w:space="0" w:color="auto"/>
              </w:divBdr>
            </w:div>
            <w:div w:id="1415013816">
              <w:marLeft w:val="0"/>
              <w:marRight w:val="0"/>
              <w:marTop w:val="0"/>
              <w:marBottom w:val="0"/>
              <w:divBdr>
                <w:top w:val="none" w:sz="0" w:space="0" w:color="auto"/>
                <w:left w:val="none" w:sz="0" w:space="0" w:color="auto"/>
                <w:bottom w:val="none" w:sz="0" w:space="0" w:color="auto"/>
                <w:right w:val="none" w:sz="0" w:space="0" w:color="auto"/>
              </w:divBdr>
            </w:div>
            <w:div w:id="1415013817">
              <w:marLeft w:val="0"/>
              <w:marRight w:val="0"/>
              <w:marTop w:val="0"/>
              <w:marBottom w:val="0"/>
              <w:divBdr>
                <w:top w:val="none" w:sz="0" w:space="0" w:color="auto"/>
                <w:left w:val="none" w:sz="0" w:space="0" w:color="auto"/>
                <w:bottom w:val="none" w:sz="0" w:space="0" w:color="auto"/>
                <w:right w:val="none" w:sz="0" w:space="0" w:color="auto"/>
              </w:divBdr>
            </w:div>
            <w:div w:id="1415013818">
              <w:marLeft w:val="0"/>
              <w:marRight w:val="0"/>
              <w:marTop w:val="0"/>
              <w:marBottom w:val="0"/>
              <w:divBdr>
                <w:top w:val="none" w:sz="0" w:space="0" w:color="auto"/>
                <w:left w:val="none" w:sz="0" w:space="0" w:color="auto"/>
                <w:bottom w:val="none" w:sz="0" w:space="0" w:color="auto"/>
                <w:right w:val="none" w:sz="0" w:space="0" w:color="auto"/>
              </w:divBdr>
            </w:div>
            <w:div w:id="1415013819">
              <w:marLeft w:val="0"/>
              <w:marRight w:val="0"/>
              <w:marTop w:val="0"/>
              <w:marBottom w:val="0"/>
              <w:divBdr>
                <w:top w:val="none" w:sz="0" w:space="0" w:color="auto"/>
                <w:left w:val="none" w:sz="0" w:space="0" w:color="auto"/>
                <w:bottom w:val="none" w:sz="0" w:space="0" w:color="auto"/>
                <w:right w:val="none" w:sz="0" w:space="0" w:color="auto"/>
              </w:divBdr>
            </w:div>
            <w:div w:id="1415013820">
              <w:marLeft w:val="0"/>
              <w:marRight w:val="0"/>
              <w:marTop w:val="0"/>
              <w:marBottom w:val="0"/>
              <w:divBdr>
                <w:top w:val="none" w:sz="0" w:space="0" w:color="auto"/>
                <w:left w:val="none" w:sz="0" w:space="0" w:color="auto"/>
                <w:bottom w:val="none" w:sz="0" w:space="0" w:color="auto"/>
                <w:right w:val="none" w:sz="0" w:space="0" w:color="auto"/>
              </w:divBdr>
            </w:div>
            <w:div w:id="1415013821">
              <w:marLeft w:val="0"/>
              <w:marRight w:val="0"/>
              <w:marTop w:val="0"/>
              <w:marBottom w:val="0"/>
              <w:divBdr>
                <w:top w:val="none" w:sz="0" w:space="0" w:color="auto"/>
                <w:left w:val="none" w:sz="0" w:space="0" w:color="auto"/>
                <w:bottom w:val="none" w:sz="0" w:space="0" w:color="auto"/>
                <w:right w:val="none" w:sz="0" w:space="0" w:color="auto"/>
              </w:divBdr>
            </w:div>
            <w:div w:id="14150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ciai/arts/artstand/arts2.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p12.nysed.gov/ciai/arts/artstand/arts1.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12.nysed.gov/ciai/arts/artstand/arts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512</Words>
  <Characters>2923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BISSNET TPS Project</dc:title>
  <dc:subject/>
  <dc:creator>Eric Yarwood</dc:creator>
  <cp:keywords/>
  <dc:description/>
  <cp:lastModifiedBy>Jamie</cp:lastModifiedBy>
  <cp:revision>2</cp:revision>
  <dcterms:created xsi:type="dcterms:W3CDTF">2014-08-12T17:56:00Z</dcterms:created>
  <dcterms:modified xsi:type="dcterms:W3CDTF">2014-08-12T17:56:00Z</dcterms:modified>
</cp:coreProperties>
</file>